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A0E" w:rsidRDefault="007640D4" w:rsidP="007640D4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7640D4">
        <w:rPr>
          <w:rFonts w:ascii="Arial" w:hAnsi="Arial" w:cs="Arial"/>
          <w:bCs/>
          <w:i/>
          <w:spacing w:val="-3"/>
          <w:sz w:val="22"/>
          <w:szCs w:val="22"/>
        </w:rPr>
        <w:t>Family and Child Commission Act 2014</w:t>
      </w:r>
      <w:r w:rsidRPr="007640D4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provides for the appointment</w:t>
      </w:r>
      <w:r w:rsidRPr="007640D4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B75AC4">
        <w:rPr>
          <w:rFonts w:ascii="Arial" w:hAnsi="Arial" w:cs="Arial"/>
          <w:bCs/>
          <w:spacing w:val="-3"/>
          <w:sz w:val="22"/>
          <w:szCs w:val="22"/>
        </w:rPr>
        <w:t>of C</w:t>
      </w:r>
      <w:r w:rsidR="00420A0E">
        <w:rPr>
          <w:rFonts w:ascii="Arial" w:hAnsi="Arial" w:cs="Arial"/>
          <w:bCs/>
          <w:spacing w:val="-3"/>
          <w:sz w:val="22"/>
          <w:szCs w:val="22"/>
        </w:rPr>
        <w:t>ommissioners of</w:t>
      </w:r>
      <w:r w:rsidRPr="007640D4">
        <w:rPr>
          <w:rFonts w:ascii="Arial" w:hAnsi="Arial" w:cs="Arial"/>
          <w:bCs/>
          <w:spacing w:val="-3"/>
          <w:sz w:val="22"/>
          <w:szCs w:val="22"/>
        </w:rPr>
        <w:t xml:space="preserve"> the Queensland Family and Ch</w:t>
      </w:r>
      <w:r>
        <w:rPr>
          <w:rFonts w:ascii="Arial" w:hAnsi="Arial" w:cs="Arial"/>
          <w:bCs/>
          <w:spacing w:val="-3"/>
          <w:sz w:val="22"/>
          <w:szCs w:val="22"/>
        </w:rPr>
        <w:t xml:space="preserve">ild Commission.  </w:t>
      </w:r>
    </w:p>
    <w:p w:rsidR="00030605" w:rsidRPr="00030605" w:rsidRDefault="005F0739" w:rsidP="007640D4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functions of a C</w:t>
      </w:r>
      <w:r w:rsidR="00030605" w:rsidRPr="00030605">
        <w:rPr>
          <w:rFonts w:ascii="Arial" w:hAnsi="Arial" w:cs="Arial"/>
          <w:sz w:val="22"/>
          <w:szCs w:val="22"/>
        </w:rPr>
        <w:t>ommissioner include</w:t>
      </w:r>
      <w:r>
        <w:rPr>
          <w:rFonts w:ascii="Arial" w:hAnsi="Arial" w:cs="Arial"/>
          <w:sz w:val="22"/>
          <w:szCs w:val="22"/>
        </w:rPr>
        <w:t>s</w:t>
      </w:r>
      <w:r w:rsidR="00030605" w:rsidRPr="00030605">
        <w:rPr>
          <w:rFonts w:ascii="Arial" w:hAnsi="Arial" w:cs="Arial"/>
          <w:sz w:val="22"/>
          <w:szCs w:val="22"/>
        </w:rPr>
        <w:t xml:space="preserve"> to ensure the Commission performs its functions under the Act effectively and efficiently and to make recommendations to the Minister about matters relating to the performanc</w:t>
      </w:r>
      <w:r w:rsidR="009216BA">
        <w:rPr>
          <w:rFonts w:ascii="Arial" w:hAnsi="Arial" w:cs="Arial"/>
          <w:sz w:val="22"/>
          <w:szCs w:val="22"/>
        </w:rPr>
        <w:t>e or exercise of the functions and</w:t>
      </w:r>
      <w:r w:rsidR="00030605" w:rsidRPr="00030605">
        <w:rPr>
          <w:rFonts w:ascii="Arial" w:hAnsi="Arial" w:cs="Arial"/>
          <w:sz w:val="22"/>
          <w:szCs w:val="22"/>
        </w:rPr>
        <w:t xml:space="preserve"> powers of the Commission.</w:t>
      </w:r>
    </w:p>
    <w:p w:rsidR="00D6589B" w:rsidRPr="00AD10B0" w:rsidRDefault="00D6589B" w:rsidP="00D6589B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 w:rsidR="00420A0E">
        <w:rPr>
          <w:rFonts w:ascii="Arial" w:hAnsi="Arial" w:cs="Arial"/>
          <w:sz w:val="22"/>
          <w:szCs w:val="22"/>
        </w:rPr>
        <w:t xml:space="preserve"> </w:t>
      </w:r>
      <w:r w:rsidR="00AD10B0">
        <w:rPr>
          <w:rFonts w:ascii="Arial" w:hAnsi="Arial" w:cs="Arial"/>
          <w:sz w:val="22"/>
          <w:szCs w:val="22"/>
        </w:rPr>
        <w:t xml:space="preserve">that </w:t>
      </w:r>
      <w:r w:rsidR="00420A0E">
        <w:rPr>
          <w:rFonts w:ascii="Arial" w:hAnsi="Arial" w:cs="Arial"/>
          <w:sz w:val="22"/>
          <w:szCs w:val="22"/>
        </w:rPr>
        <w:t xml:space="preserve">Ms Tammy Williams </w:t>
      </w:r>
      <w:r w:rsidR="00AD10B0">
        <w:rPr>
          <w:rFonts w:ascii="Arial" w:hAnsi="Arial" w:cs="Arial"/>
          <w:sz w:val="22"/>
          <w:szCs w:val="22"/>
        </w:rPr>
        <w:t xml:space="preserve">be recommended to the Governor in Council for appointment </w:t>
      </w:r>
      <w:r w:rsidR="00420A0E">
        <w:rPr>
          <w:rFonts w:ascii="Arial" w:hAnsi="Arial" w:cs="Arial"/>
          <w:sz w:val="22"/>
          <w:szCs w:val="22"/>
        </w:rPr>
        <w:t>as a Commissioner of the Queensland Family and Child Commission for a three year term</w:t>
      </w:r>
      <w:r>
        <w:rPr>
          <w:rFonts w:ascii="Arial" w:hAnsi="Arial" w:cs="Arial"/>
          <w:sz w:val="22"/>
          <w:szCs w:val="22"/>
        </w:rPr>
        <w:t>.</w:t>
      </w:r>
    </w:p>
    <w:p w:rsidR="00AD10B0" w:rsidRPr="00AD10B0" w:rsidRDefault="00AD10B0" w:rsidP="00F96489">
      <w:pPr>
        <w:numPr>
          <w:ilvl w:val="0"/>
          <w:numId w:val="1"/>
        </w:numPr>
        <w:tabs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D10B0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D6589B" w:rsidRPr="00AD10B0" w:rsidRDefault="00AD10B0" w:rsidP="00F96489">
      <w:pPr>
        <w:numPr>
          <w:ilvl w:val="1"/>
          <w:numId w:val="1"/>
        </w:numPr>
        <w:tabs>
          <w:tab w:val="clear" w:pos="1443"/>
          <w:tab w:val="num" w:pos="709"/>
        </w:tabs>
        <w:spacing w:before="120"/>
        <w:ind w:left="709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Nil.</w:t>
      </w:r>
    </w:p>
    <w:sectPr w:rsidR="00D6589B" w:rsidRPr="00AD10B0" w:rsidSect="00055FEA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D29" w:rsidRDefault="00206D29" w:rsidP="00D6589B">
      <w:r>
        <w:separator/>
      </w:r>
    </w:p>
  </w:endnote>
  <w:endnote w:type="continuationSeparator" w:id="0">
    <w:p w:rsidR="00206D29" w:rsidRDefault="00206D29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D29" w:rsidRDefault="00206D29" w:rsidP="00D6589B">
      <w:r>
        <w:separator/>
      </w:r>
    </w:p>
  </w:footnote>
  <w:footnote w:type="continuationSeparator" w:id="0">
    <w:p w:rsidR="00206D29" w:rsidRDefault="00206D29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047302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left" w:pos="1493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420A0E">
      <w:rPr>
        <w:rFonts w:ascii="Arial" w:hAnsi="Arial" w:cs="Arial"/>
        <w:b/>
        <w:color w:val="auto"/>
        <w:sz w:val="22"/>
        <w:szCs w:val="22"/>
        <w:lang w:eastAsia="en-US"/>
      </w:rPr>
      <w:t>March</w:t>
    </w:r>
    <w:r>
      <w:rPr>
        <w:rFonts w:ascii="Arial" w:hAnsi="Arial" w:cs="Arial"/>
        <w:b/>
        <w:color w:val="auto"/>
        <w:sz w:val="22"/>
        <w:szCs w:val="22"/>
        <w:lang w:eastAsia="en-US"/>
      </w:rPr>
      <w:t xml:space="preserve"> </w:t>
    </w:r>
    <w:r w:rsidR="00420A0E">
      <w:rPr>
        <w:rFonts w:ascii="Arial" w:hAnsi="Arial" w:cs="Arial"/>
        <w:b/>
        <w:color w:val="auto"/>
        <w:sz w:val="22"/>
        <w:szCs w:val="22"/>
        <w:lang w:eastAsia="en-US"/>
      </w:rPr>
      <w:t>2016</w:t>
    </w:r>
  </w:p>
  <w:p w:rsidR="00CB1501" w:rsidRDefault="00420A0E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Appointment of the Commissioner of the Queensland Family and Child Commission </w:t>
    </w:r>
  </w:p>
  <w:p w:rsidR="00CB1501" w:rsidRDefault="00420A0E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Premier and Minister for the Arts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5B24FB70"/>
    <w:lvl w:ilvl="0" w:tplc="0C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03"/>
    <w:rsid w:val="00030605"/>
    <w:rsid w:val="00047302"/>
    <w:rsid w:val="00050FA1"/>
    <w:rsid w:val="00055FEA"/>
    <w:rsid w:val="00066FEA"/>
    <w:rsid w:val="00080F8F"/>
    <w:rsid w:val="000B2B48"/>
    <w:rsid w:val="000F4392"/>
    <w:rsid w:val="0010384C"/>
    <w:rsid w:val="00152095"/>
    <w:rsid w:val="00174117"/>
    <w:rsid w:val="00206D29"/>
    <w:rsid w:val="00286655"/>
    <w:rsid w:val="002D6303"/>
    <w:rsid w:val="00334897"/>
    <w:rsid w:val="003A3BDD"/>
    <w:rsid w:val="003D0D83"/>
    <w:rsid w:val="00420A0E"/>
    <w:rsid w:val="0043543B"/>
    <w:rsid w:val="00501C66"/>
    <w:rsid w:val="00550873"/>
    <w:rsid w:val="005978A0"/>
    <w:rsid w:val="005F0739"/>
    <w:rsid w:val="007265D0"/>
    <w:rsid w:val="00732E22"/>
    <w:rsid w:val="00741C20"/>
    <w:rsid w:val="007640D4"/>
    <w:rsid w:val="007F44F4"/>
    <w:rsid w:val="00843C06"/>
    <w:rsid w:val="00895B78"/>
    <w:rsid w:val="008B4292"/>
    <w:rsid w:val="00904077"/>
    <w:rsid w:val="009216BA"/>
    <w:rsid w:val="00937A4A"/>
    <w:rsid w:val="009E75F6"/>
    <w:rsid w:val="00AD10B0"/>
    <w:rsid w:val="00B75AC4"/>
    <w:rsid w:val="00B9378D"/>
    <w:rsid w:val="00B95A06"/>
    <w:rsid w:val="00C75E67"/>
    <w:rsid w:val="00C87C93"/>
    <w:rsid w:val="00CB1501"/>
    <w:rsid w:val="00CD7A50"/>
    <w:rsid w:val="00CF0D8A"/>
    <w:rsid w:val="00CF4B84"/>
    <w:rsid w:val="00D6589B"/>
    <w:rsid w:val="00E1533F"/>
    <w:rsid w:val="00EC1BCE"/>
    <w:rsid w:val="00F24A8A"/>
    <w:rsid w:val="00F44169"/>
    <w:rsid w:val="00F45B99"/>
    <w:rsid w:val="00F94D48"/>
    <w:rsid w:val="00F96489"/>
    <w:rsid w:val="00F9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utaum\Dropbox%20(DPC)\Word%20Templates\DPC\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5" ma:contentTypeDescription="Create a new document." ma:contentTypeScope="" ma:versionID="461039ad1ad365f0fd3c77602a7c1446">
  <xsd:schema xmlns:xsd="http://www.w3.org/2001/XMLSchema" xmlns:xs="http://www.w3.org/2001/XMLSchema" xmlns:p="http://schemas.microsoft.com/office/2006/metadata/properties" xmlns:ns2="39303455-0690-4fc8-a6f1-b969d4549fb5" xmlns:ns3="0303becd-d999-4b18-bd4d-d2e9f8940f02" targetNamespace="http://schemas.microsoft.com/office/2006/metadata/properties" ma:root="true" ma:fieldsID="17f1c9b360eb9c9f98e4ab1bb801740d" ns2:_="" ns3:_="">
    <xsd:import namespace="39303455-0690-4fc8-a6f1-b969d4549fb5"/>
    <xsd:import namespace="0303becd-d999-4b18-bd4d-d2e9f8940f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03455-0690-4fc8-a6f1-b969d4549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3becd-d999-4b18-bd4d-d2e9f8940f02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C7AB8E-915C-447C-89AD-58B50EFE2E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B08313-1761-4D21-B93D-6612ECBAB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03455-0690-4fc8-a6f1-b969d4549fb5"/>
    <ds:schemaRef ds:uri="0303becd-d999-4b18-bd4d-d2e9f8940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 Sub - Att - Proactive Release Summary.dotx</Template>
  <TotalTime>0</TotalTime>
  <Pages>1</Pages>
  <Words>98</Words>
  <Characters>527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623</CharactersWithSpaces>
  <SharedDoc>false</SharedDoc>
  <HyperlinkBase>https://www.cabinet.qld.gov.au/documents/2016/Mar/ApptQFCC/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2016-06-13T01:34:00Z</cp:lastPrinted>
  <dcterms:created xsi:type="dcterms:W3CDTF">2017-10-25T01:50:00Z</dcterms:created>
  <dcterms:modified xsi:type="dcterms:W3CDTF">2018-03-06T01:37:00Z</dcterms:modified>
  <cp:category>Significant_Appointments,Child_Safety,Children,Aboriginal_and_Torres_Strait_Islander,Indigenous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</Properties>
</file>